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15FF" w14:textId="77777777" w:rsidR="00B92230" w:rsidRDefault="00B92230" w:rsidP="00EE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E77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5759D464" w14:textId="77777777" w:rsidR="00D02853" w:rsidRPr="00964B63" w:rsidRDefault="00971CA2" w:rsidP="00971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B6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2C35EACE" w14:textId="77777777" w:rsidR="00971CA2" w:rsidRPr="00964B63" w:rsidRDefault="00971CA2" w:rsidP="00971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B63"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2B7D9896" w14:textId="77777777" w:rsidR="00971CA2" w:rsidRPr="00964B63" w:rsidRDefault="00971CA2" w:rsidP="00971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B63">
        <w:rPr>
          <w:rFonts w:ascii="Times New Roman" w:hAnsi="Times New Roman" w:cs="Times New Roman"/>
          <w:sz w:val="24"/>
          <w:szCs w:val="24"/>
        </w:rPr>
        <w:t>РОГНЕДИНСКИЙ РАЙОН</w:t>
      </w:r>
    </w:p>
    <w:p w14:paraId="0C536B5E" w14:textId="66846EB6" w:rsidR="00971CA2" w:rsidRPr="00964B63" w:rsidRDefault="00971CA2" w:rsidP="00971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B63">
        <w:rPr>
          <w:rFonts w:ascii="Times New Roman" w:hAnsi="Times New Roman" w:cs="Times New Roman"/>
          <w:sz w:val="24"/>
          <w:szCs w:val="24"/>
        </w:rPr>
        <w:t>МО «</w:t>
      </w:r>
      <w:r w:rsidR="001A2127">
        <w:rPr>
          <w:rFonts w:ascii="Times New Roman" w:hAnsi="Times New Roman" w:cs="Times New Roman"/>
          <w:sz w:val="24"/>
          <w:szCs w:val="24"/>
        </w:rPr>
        <w:t>ВОРОНОВСКОЕ</w:t>
      </w:r>
      <w:r w:rsidRPr="00964B63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14:paraId="774AA373" w14:textId="77777777" w:rsidR="00971CA2" w:rsidRPr="00964B63" w:rsidRDefault="00971CA2">
      <w:pPr>
        <w:rPr>
          <w:rFonts w:ascii="Times New Roman" w:hAnsi="Times New Roman" w:cs="Times New Roman"/>
          <w:sz w:val="24"/>
          <w:szCs w:val="24"/>
        </w:rPr>
      </w:pPr>
    </w:p>
    <w:p w14:paraId="056D7CB9" w14:textId="4C75409D" w:rsidR="00971CA2" w:rsidRPr="00964B63" w:rsidRDefault="001A2127" w:rsidP="00EE77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ВОРОНОВСКИЙ СЕЛЬСКИЙ</w:t>
      </w:r>
      <w:r w:rsidR="00971CA2" w:rsidRPr="00964B63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</w:p>
    <w:p w14:paraId="5456881E" w14:textId="77777777" w:rsidR="00971CA2" w:rsidRPr="00964B63" w:rsidRDefault="00971CA2">
      <w:pPr>
        <w:rPr>
          <w:rFonts w:ascii="Times New Roman" w:hAnsi="Times New Roman" w:cs="Times New Roman"/>
          <w:sz w:val="24"/>
          <w:szCs w:val="24"/>
        </w:rPr>
      </w:pPr>
    </w:p>
    <w:p w14:paraId="16B0C89C" w14:textId="77777777" w:rsidR="00971CA2" w:rsidRPr="00964B63" w:rsidRDefault="00971CA2" w:rsidP="00590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B63">
        <w:rPr>
          <w:rFonts w:ascii="Times New Roman" w:hAnsi="Times New Roman" w:cs="Times New Roman"/>
          <w:sz w:val="24"/>
          <w:szCs w:val="24"/>
        </w:rPr>
        <w:t>Р Е Ш Е Н И Е</w:t>
      </w:r>
    </w:p>
    <w:p w14:paraId="170CB6C1" w14:textId="77777777" w:rsidR="00590F94" w:rsidRPr="00964B63" w:rsidRDefault="00590F94" w:rsidP="00590F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CBD8C9" w14:textId="73BD56A9" w:rsidR="00971CA2" w:rsidRPr="00964B63" w:rsidRDefault="00EE7707" w:rsidP="00590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1CA2" w:rsidRPr="00964B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A21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ноября 2</w:t>
      </w:r>
      <w:r w:rsidR="00971CA2" w:rsidRPr="00964B63">
        <w:rPr>
          <w:rFonts w:ascii="Times New Roman" w:hAnsi="Times New Roman" w:cs="Times New Roman"/>
          <w:sz w:val="24"/>
          <w:szCs w:val="24"/>
        </w:rPr>
        <w:t xml:space="preserve">019г. № </w:t>
      </w:r>
      <w:r>
        <w:rPr>
          <w:rFonts w:ascii="Times New Roman" w:hAnsi="Times New Roman" w:cs="Times New Roman"/>
          <w:sz w:val="24"/>
          <w:szCs w:val="24"/>
        </w:rPr>
        <w:t>4-2</w:t>
      </w:r>
      <w:r w:rsidR="001A2127">
        <w:rPr>
          <w:rFonts w:ascii="Times New Roman" w:hAnsi="Times New Roman" w:cs="Times New Roman"/>
          <w:sz w:val="24"/>
          <w:szCs w:val="24"/>
        </w:rPr>
        <w:t>9</w:t>
      </w:r>
    </w:p>
    <w:p w14:paraId="70488C94" w14:textId="26861EC3" w:rsidR="00971CA2" w:rsidRPr="00964B63" w:rsidRDefault="001A2127" w:rsidP="00590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Вороново</w:t>
      </w:r>
    </w:p>
    <w:p w14:paraId="2A4609BF" w14:textId="77777777" w:rsidR="00971CA2" w:rsidRPr="00964B63" w:rsidRDefault="00971CA2">
      <w:pPr>
        <w:rPr>
          <w:rFonts w:ascii="Times New Roman" w:hAnsi="Times New Roman" w:cs="Times New Roman"/>
          <w:sz w:val="24"/>
          <w:szCs w:val="24"/>
        </w:rPr>
      </w:pPr>
    </w:p>
    <w:p w14:paraId="5BF0A127" w14:textId="77777777" w:rsidR="00971CA2" w:rsidRPr="00964B63" w:rsidRDefault="00971CA2" w:rsidP="00590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B6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14:paraId="39633AEC" w14:textId="28B9D3C6" w:rsidR="00971CA2" w:rsidRPr="00964B63" w:rsidRDefault="00971CA2" w:rsidP="00590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B63"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="001A2127">
        <w:rPr>
          <w:rFonts w:ascii="Times New Roman" w:hAnsi="Times New Roman" w:cs="Times New Roman"/>
          <w:sz w:val="24"/>
          <w:szCs w:val="24"/>
        </w:rPr>
        <w:t>Вороновского сельского</w:t>
      </w:r>
      <w:r w:rsidRPr="00964B63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14:paraId="2ED83CD6" w14:textId="27D18108" w:rsidR="00120740" w:rsidRDefault="00971CA2" w:rsidP="00590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B63">
        <w:rPr>
          <w:rFonts w:ascii="Times New Roman" w:hAnsi="Times New Roman" w:cs="Times New Roman"/>
          <w:sz w:val="24"/>
          <w:szCs w:val="24"/>
        </w:rPr>
        <w:t>народных депутатов от 17.11.2015г. № 3-</w:t>
      </w:r>
      <w:r w:rsidR="001A2127">
        <w:rPr>
          <w:rFonts w:ascii="Times New Roman" w:hAnsi="Times New Roman" w:cs="Times New Roman"/>
          <w:sz w:val="24"/>
          <w:szCs w:val="24"/>
        </w:rPr>
        <w:t>65</w:t>
      </w:r>
    </w:p>
    <w:p w14:paraId="38A2B40F" w14:textId="77777777" w:rsidR="00971CA2" w:rsidRPr="00964B63" w:rsidRDefault="00120740" w:rsidP="00590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налоге на имущество физических лиц»</w:t>
      </w:r>
      <w:r w:rsidR="00971CA2" w:rsidRPr="00964B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E286E1" w14:textId="77777777" w:rsidR="00590F94" w:rsidRDefault="00590F94" w:rsidP="00590F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D4101" w14:textId="77777777" w:rsidR="00964B63" w:rsidRPr="00964B63" w:rsidRDefault="00964B63" w:rsidP="00590F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37FFB" w14:textId="187959C3" w:rsidR="00590F94" w:rsidRPr="00964B63" w:rsidRDefault="00590F94" w:rsidP="00590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63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06.10.2003г. № 131-ФЗ «Об общих принципах организации местного самоуправления в Российской Федерации», главой 32 «Налог на имущество физических лиц» Налогового кодекса Российской Федерации , Законом Брянской области от 28.09.2015 № 80-З «Об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муниципального образования «</w:t>
      </w:r>
      <w:r w:rsidR="001A2127">
        <w:rPr>
          <w:rFonts w:ascii="Times New Roman" w:hAnsi="Times New Roman" w:cs="Times New Roman"/>
          <w:sz w:val="24"/>
          <w:szCs w:val="24"/>
        </w:rPr>
        <w:t>Вороновское</w:t>
      </w:r>
      <w:r w:rsidRPr="00964B63">
        <w:rPr>
          <w:rFonts w:ascii="Times New Roman" w:hAnsi="Times New Roman" w:cs="Times New Roman"/>
          <w:sz w:val="24"/>
          <w:szCs w:val="24"/>
        </w:rPr>
        <w:t xml:space="preserve"> </w:t>
      </w:r>
      <w:r w:rsidR="001A2127">
        <w:rPr>
          <w:rFonts w:ascii="Times New Roman" w:hAnsi="Times New Roman" w:cs="Times New Roman"/>
          <w:sz w:val="24"/>
          <w:szCs w:val="24"/>
        </w:rPr>
        <w:t>сельское</w:t>
      </w:r>
      <w:r w:rsidRPr="00964B63">
        <w:rPr>
          <w:rFonts w:ascii="Times New Roman" w:hAnsi="Times New Roman" w:cs="Times New Roman"/>
          <w:sz w:val="24"/>
          <w:szCs w:val="24"/>
        </w:rPr>
        <w:t xml:space="preserve"> поселение» </w:t>
      </w:r>
      <w:r w:rsidR="001A2127">
        <w:rPr>
          <w:rFonts w:ascii="Times New Roman" w:hAnsi="Times New Roman" w:cs="Times New Roman"/>
          <w:sz w:val="24"/>
          <w:szCs w:val="24"/>
        </w:rPr>
        <w:t>Вороновский</w:t>
      </w:r>
      <w:r w:rsidRPr="00964B63">
        <w:rPr>
          <w:rFonts w:ascii="Times New Roman" w:hAnsi="Times New Roman" w:cs="Times New Roman"/>
          <w:sz w:val="24"/>
          <w:szCs w:val="24"/>
        </w:rPr>
        <w:t xml:space="preserve"> </w:t>
      </w:r>
      <w:r w:rsidR="001A2127">
        <w:rPr>
          <w:rFonts w:ascii="Times New Roman" w:hAnsi="Times New Roman" w:cs="Times New Roman"/>
          <w:sz w:val="24"/>
          <w:szCs w:val="24"/>
        </w:rPr>
        <w:t>сельский</w:t>
      </w:r>
      <w:bookmarkStart w:id="0" w:name="_GoBack"/>
      <w:bookmarkEnd w:id="0"/>
      <w:r w:rsidRPr="00964B63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</w:p>
    <w:p w14:paraId="52A19800" w14:textId="77777777" w:rsidR="00590F94" w:rsidRPr="00964B63" w:rsidRDefault="00590F94" w:rsidP="00590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10D59" w14:textId="77777777" w:rsidR="00590F94" w:rsidRPr="00964B63" w:rsidRDefault="00590F94" w:rsidP="00590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63">
        <w:rPr>
          <w:rFonts w:ascii="Times New Roman" w:hAnsi="Times New Roman" w:cs="Times New Roman"/>
          <w:sz w:val="24"/>
          <w:szCs w:val="24"/>
        </w:rPr>
        <w:t xml:space="preserve">       Р Е Ш И </w:t>
      </w:r>
      <w:proofErr w:type="gramStart"/>
      <w:r w:rsidRPr="00964B63">
        <w:rPr>
          <w:rFonts w:ascii="Times New Roman" w:hAnsi="Times New Roman" w:cs="Times New Roman"/>
          <w:sz w:val="24"/>
          <w:szCs w:val="24"/>
        </w:rPr>
        <w:t>Л :</w:t>
      </w:r>
      <w:proofErr w:type="gramEnd"/>
    </w:p>
    <w:p w14:paraId="6C79BE89" w14:textId="77777777" w:rsidR="003A29F0" w:rsidRPr="00964B63" w:rsidRDefault="003A29F0" w:rsidP="00590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F783F" w14:textId="51999CAA" w:rsidR="003A29F0" w:rsidRDefault="003A29F0" w:rsidP="003A29F0">
      <w:pPr>
        <w:pStyle w:val="a3"/>
        <w:numPr>
          <w:ilvl w:val="0"/>
          <w:numId w:val="1"/>
        </w:numPr>
        <w:spacing w:after="0"/>
        <w:ind w:left="0" w:firstLine="525"/>
        <w:jc w:val="both"/>
        <w:rPr>
          <w:rFonts w:ascii="Times New Roman" w:hAnsi="Times New Roman" w:cs="Times New Roman"/>
          <w:sz w:val="24"/>
          <w:szCs w:val="24"/>
        </w:rPr>
      </w:pPr>
      <w:r w:rsidRPr="00964B63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1A2127">
        <w:rPr>
          <w:rFonts w:ascii="Times New Roman" w:hAnsi="Times New Roman" w:cs="Times New Roman"/>
          <w:sz w:val="24"/>
          <w:szCs w:val="24"/>
        </w:rPr>
        <w:t>Вороновского сельского</w:t>
      </w:r>
      <w:r w:rsidRPr="00964B63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17.11.2015г. № 3-</w:t>
      </w:r>
      <w:r w:rsidR="001A2127">
        <w:rPr>
          <w:rFonts w:ascii="Times New Roman" w:hAnsi="Times New Roman" w:cs="Times New Roman"/>
          <w:sz w:val="24"/>
          <w:szCs w:val="24"/>
        </w:rPr>
        <w:t>65</w:t>
      </w:r>
      <w:r w:rsidRPr="00964B63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лиц» следующие изменения и дополнения:</w:t>
      </w:r>
    </w:p>
    <w:p w14:paraId="3C04C0B5" w14:textId="77777777" w:rsidR="003A7330" w:rsidRPr="00964B63" w:rsidRDefault="003A7330" w:rsidP="003A29F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63">
        <w:rPr>
          <w:rFonts w:ascii="Times New Roman" w:hAnsi="Times New Roman" w:cs="Times New Roman"/>
          <w:sz w:val="24"/>
          <w:szCs w:val="24"/>
        </w:rPr>
        <w:t>В пункте 2 подпункт</w:t>
      </w:r>
      <w:r w:rsidR="0027742B" w:rsidRPr="00964B63">
        <w:rPr>
          <w:rFonts w:ascii="Times New Roman" w:hAnsi="Times New Roman" w:cs="Times New Roman"/>
          <w:sz w:val="24"/>
          <w:szCs w:val="24"/>
        </w:rPr>
        <w:t xml:space="preserve"> 2.1. изложить в новой редакции</w:t>
      </w:r>
      <w:r w:rsidRPr="00964B63">
        <w:rPr>
          <w:rFonts w:ascii="Times New Roman" w:hAnsi="Times New Roman" w:cs="Times New Roman"/>
          <w:sz w:val="24"/>
          <w:szCs w:val="24"/>
        </w:rPr>
        <w:t>:</w:t>
      </w:r>
    </w:p>
    <w:p w14:paraId="1D61C5F5" w14:textId="77777777" w:rsidR="003A7330" w:rsidRDefault="003A7330" w:rsidP="003A7330">
      <w:pPr>
        <w:spacing w:after="0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964B63">
        <w:rPr>
          <w:rFonts w:ascii="Times New Roman" w:hAnsi="Times New Roman" w:cs="Times New Roman"/>
          <w:sz w:val="24"/>
          <w:szCs w:val="24"/>
        </w:rPr>
        <w:t>«2.1. жилых домов, частей жилых домов, квартир, частей квартир, комнат, единых недвижимых комплексов, в состав которых входит хотя бы один жилой дом,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строительства, в следующих размерах:</w:t>
      </w:r>
    </w:p>
    <w:p w14:paraId="4AF4188D" w14:textId="77777777" w:rsidR="002906CB" w:rsidRPr="00964B63" w:rsidRDefault="002906CB" w:rsidP="003A7330">
      <w:pPr>
        <w:spacing w:after="0"/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14:paraId="115EBD2E" w14:textId="77777777" w:rsidR="003A7330" w:rsidRPr="00964B63" w:rsidRDefault="003A7330" w:rsidP="003A7330">
      <w:pPr>
        <w:spacing w:after="0"/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3A7330" w:rsidRPr="00964B63" w14:paraId="518181A6" w14:textId="77777777" w:rsidTr="003A7330">
        <w:tc>
          <w:tcPr>
            <w:tcW w:w="6771" w:type="dxa"/>
          </w:tcPr>
          <w:p w14:paraId="7A8C4D06" w14:textId="77777777" w:rsidR="003A7330" w:rsidRPr="00964B63" w:rsidRDefault="003A7330" w:rsidP="003A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Кадастровая стоимость объекта </w:t>
            </w:r>
          </w:p>
          <w:p w14:paraId="7373CBAC" w14:textId="77777777" w:rsidR="003A7330" w:rsidRPr="00964B63" w:rsidRDefault="003A7330" w:rsidP="003A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63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</w:p>
        </w:tc>
        <w:tc>
          <w:tcPr>
            <w:tcW w:w="2800" w:type="dxa"/>
          </w:tcPr>
          <w:p w14:paraId="3C598649" w14:textId="77777777" w:rsidR="003A7330" w:rsidRPr="00964B63" w:rsidRDefault="003A7330" w:rsidP="003A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63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3A7330" w:rsidRPr="00964B63" w14:paraId="30874E9E" w14:textId="77777777" w:rsidTr="003A7330">
        <w:tc>
          <w:tcPr>
            <w:tcW w:w="6771" w:type="dxa"/>
          </w:tcPr>
          <w:p w14:paraId="7057A30E" w14:textId="77777777" w:rsidR="003A7330" w:rsidRPr="00964B63" w:rsidRDefault="003A7330" w:rsidP="003A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63">
              <w:rPr>
                <w:rFonts w:ascii="Times New Roman" w:hAnsi="Times New Roman" w:cs="Times New Roman"/>
                <w:sz w:val="24"/>
                <w:szCs w:val="24"/>
              </w:rPr>
              <w:t>До 2,5 млн. рублей (включительно)</w:t>
            </w:r>
          </w:p>
        </w:tc>
        <w:tc>
          <w:tcPr>
            <w:tcW w:w="2800" w:type="dxa"/>
          </w:tcPr>
          <w:p w14:paraId="6D17438C" w14:textId="77777777" w:rsidR="003A7330" w:rsidRPr="00964B63" w:rsidRDefault="003A7330" w:rsidP="003A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63">
              <w:rPr>
                <w:rFonts w:ascii="Times New Roman" w:hAnsi="Times New Roman" w:cs="Times New Roman"/>
                <w:sz w:val="24"/>
                <w:szCs w:val="24"/>
              </w:rPr>
              <w:t>0,1 процента</w:t>
            </w:r>
          </w:p>
        </w:tc>
      </w:tr>
      <w:tr w:rsidR="003A7330" w:rsidRPr="00964B63" w14:paraId="3AAE567A" w14:textId="77777777" w:rsidTr="003A7330">
        <w:tc>
          <w:tcPr>
            <w:tcW w:w="6771" w:type="dxa"/>
          </w:tcPr>
          <w:p w14:paraId="51DFC782" w14:textId="77777777" w:rsidR="003A7330" w:rsidRPr="00964B63" w:rsidRDefault="003A7330" w:rsidP="003A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63">
              <w:rPr>
                <w:rFonts w:ascii="Times New Roman" w:hAnsi="Times New Roman" w:cs="Times New Roman"/>
                <w:sz w:val="24"/>
                <w:szCs w:val="24"/>
              </w:rPr>
              <w:t>Свыше 2,5 млн. рублей до 5,0 млн. рублей (включительно)</w:t>
            </w:r>
          </w:p>
        </w:tc>
        <w:tc>
          <w:tcPr>
            <w:tcW w:w="2800" w:type="dxa"/>
          </w:tcPr>
          <w:p w14:paraId="10F5A457" w14:textId="77777777" w:rsidR="003A7330" w:rsidRPr="00964B63" w:rsidRDefault="003A7330" w:rsidP="003A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63">
              <w:rPr>
                <w:rFonts w:ascii="Times New Roman" w:hAnsi="Times New Roman" w:cs="Times New Roman"/>
                <w:sz w:val="24"/>
                <w:szCs w:val="24"/>
              </w:rPr>
              <w:t>0,2 процента</w:t>
            </w:r>
          </w:p>
        </w:tc>
      </w:tr>
      <w:tr w:rsidR="003A7330" w:rsidRPr="00964B63" w14:paraId="68B2C79B" w14:textId="77777777" w:rsidTr="003A7330">
        <w:tc>
          <w:tcPr>
            <w:tcW w:w="6771" w:type="dxa"/>
          </w:tcPr>
          <w:p w14:paraId="4D385AFD" w14:textId="77777777" w:rsidR="003A7330" w:rsidRPr="00964B63" w:rsidRDefault="003A7330" w:rsidP="003A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63">
              <w:rPr>
                <w:rFonts w:ascii="Times New Roman" w:hAnsi="Times New Roman" w:cs="Times New Roman"/>
                <w:sz w:val="24"/>
                <w:szCs w:val="24"/>
              </w:rPr>
              <w:t>Свыше 5,0 млн. рублей</w:t>
            </w:r>
          </w:p>
        </w:tc>
        <w:tc>
          <w:tcPr>
            <w:tcW w:w="2800" w:type="dxa"/>
          </w:tcPr>
          <w:p w14:paraId="06077F7E" w14:textId="77777777" w:rsidR="003A7330" w:rsidRPr="00964B63" w:rsidRDefault="003A7330" w:rsidP="003A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63">
              <w:rPr>
                <w:rFonts w:ascii="Times New Roman" w:hAnsi="Times New Roman" w:cs="Times New Roman"/>
                <w:sz w:val="24"/>
                <w:szCs w:val="24"/>
              </w:rPr>
              <w:t>0,3 процента</w:t>
            </w:r>
          </w:p>
        </w:tc>
      </w:tr>
    </w:tbl>
    <w:p w14:paraId="2DA08669" w14:textId="77777777" w:rsidR="003A29F0" w:rsidRPr="00964B63" w:rsidRDefault="003A29F0" w:rsidP="003A7330">
      <w:pPr>
        <w:spacing w:after="0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964B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142B7" w14:textId="77777777" w:rsidR="0027742B" w:rsidRPr="00964B63" w:rsidRDefault="0027742B" w:rsidP="0027742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63">
        <w:rPr>
          <w:rFonts w:ascii="Times New Roman" w:hAnsi="Times New Roman" w:cs="Times New Roman"/>
          <w:sz w:val="24"/>
          <w:szCs w:val="24"/>
        </w:rPr>
        <w:t xml:space="preserve">В пункте 2 подпункт 2.2. изложить в новой редакции: </w:t>
      </w:r>
    </w:p>
    <w:p w14:paraId="02790E6C" w14:textId="77777777" w:rsidR="0027742B" w:rsidRDefault="0027742B" w:rsidP="0027742B">
      <w:pPr>
        <w:spacing w:after="0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964B63">
        <w:rPr>
          <w:rFonts w:ascii="Times New Roman" w:hAnsi="Times New Roman" w:cs="Times New Roman"/>
          <w:sz w:val="24"/>
          <w:szCs w:val="24"/>
        </w:rPr>
        <w:t xml:space="preserve">«2.2. гаражей и </w:t>
      </w:r>
      <w:proofErr w:type="spellStart"/>
      <w:r w:rsidRPr="00964B6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64B63">
        <w:rPr>
          <w:rFonts w:ascii="Times New Roman" w:hAnsi="Times New Roman" w:cs="Times New Roman"/>
          <w:sz w:val="24"/>
          <w:szCs w:val="24"/>
        </w:rPr>
        <w:t xml:space="preserve">-мест, в том числе расположенных в объектах налогообложения, указанных в </w:t>
      </w:r>
      <w:proofErr w:type="spellStart"/>
      <w:r w:rsidRPr="00964B6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64B63">
        <w:rPr>
          <w:rFonts w:ascii="Times New Roman" w:hAnsi="Times New Roman" w:cs="Times New Roman"/>
          <w:sz w:val="24"/>
          <w:szCs w:val="24"/>
        </w:rPr>
        <w:t>. 2 п. 2 ст.406 главы 32 Налогового кодекса Российской Федерации – в размере 0,1 процента кадастровой стоимости объекта налогообложения».</w:t>
      </w:r>
    </w:p>
    <w:p w14:paraId="792AF197" w14:textId="77777777" w:rsidR="003905E3" w:rsidRPr="00964B63" w:rsidRDefault="003905E3" w:rsidP="0027742B">
      <w:pPr>
        <w:spacing w:after="0"/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14:paraId="7F833312" w14:textId="77777777" w:rsidR="007C28A4" w:rsidRDefault="00EE7707" w:rsidP="0027742B">
      <w:pPr>
        <w:pStyle w:val="a3"/>
        <w:numPr>
          <w:ilvl w:val="0"/>
          <w:numId w:val="1"/>
        </w:numPr>
        <w:spacing w:after="0"/>
        <w:ind w:left="0" w:firstLine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42B" w:rsidRPr="00964B6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1 января 2020 года, но не ранее чем по истечении одного месяца со дня его официального </w:t>
      </w:r>
      <w:r w:rsidR="0006498D">
        <w:rPr>
          <w:rFonts w:ascii="Times New Roman" w:hAnsi="Times New Roman" w:cs="Times New Roman"/>
          <w:sz w:val="24"/>
          <w:szCs w:val="24"/>
        </w:rPr>
        <w:t>обнародования</w:t>
      </w:r>
      <w:r w:rsidR="0027742B" w:rsidRPr="00964B63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января 2017 года.</w:t>
      </w:r>
    </w:p>
    <w:p w14:paraId="674B3099" w14:textId="77777777" w:rsidR="003905E3" w:rsidRPr="003905E3" w:rsidRDefault="003905E3" w:rsidP="003905E3">
      <w:pPr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14:paraId="4A944F8C" w14:textId="6A4EE3F4" w:rsidR="007C28A4" w:rsidRPr="00964B63" w:rsidRDefault="009264BA" w:rsidP="0027742B">
      <w:pPr>
        <w:pStyle w:val="a3"/>
        <w:numPr>
          <w:ilvl w:val="0"/>
          <w:numId w:val="1"/>
        </w:numPr>
        <w:spacing w:after="0"/>
        <w:ind w:left="0" w:firstLine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8A4" w:rsidRPr="00964B63">
        <w:rPr>
          <w:rFonts w:ascii="Times New Roman" w:hAnsi="Times New Roman" w:cs="Times New Roman"/>
          <w:sz w:val="24"/>
          <w:szCs w:val="24"/>
        </w:rPr>
        <w:t xml:space="preserve">Данное решение </w:t>
      </w:r>
      <w:r w:rsidR="0006498D">
        <w:rPr>
          <w:rFonts w:ascii="Times New Roman" w:hAnsi="Times New Roman" w:cs="Times New Roman"/>
          <w:sz w:val="24"/>
          <w:szCs w:val="24"/>
        </w:rPr>
        <w:t>обнародовать в установленном Уставом порядке</w:t>
      </w:r>
      <w:r w:rsidR="00EE7707">
        <w:rPr>
          <w:rFonts w:ascii="Times New Roman" w:hAnsi="Times New Roman" w:cs="Times New Roman"/>
          <w:sz w:val="24"/>
          <w:szCs w:val="24"/>
        </w:rPr>
        <w:t xml:space="preserve"> </w:t>
      </w:r>
      <w:r w:rsidR="007C28A4" w:rsidRPr="00964B63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r w:rsidR="001A2127">
        <w:rPr>
          <w:rFonts w:ascii="Times New Roman" w:hAnsi="Times New Roman" w:cs="Times New Roman"/>
          <w:sz w:val="24"/>
          <w:szCs w:val="24"/>
        </w:rPr>
        <w:t>поселения</w:t>
      </w:r>
      <w:r w:rsidR="007C28A4" w:rsidRPr="00964B6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36BC9244" w14:textId="77777777" w:rsidR="007C28A4" w:rsidRPr="00964B63" w:rsidRDefault="007C28A4" w:rsidP="007C2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3FD76" w14:textId="77777777" w:rsidR="007C28A4" w:rsidRPr="00964B63" w:rsidRDefault="007C28A4" w:rsidP="007C2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F91FF" w14:textId="77777777" w:rsidR="007C28A4" w:rsidRPr="00964B63" w:rsidRDefault="007C28A4" w:rsidP="007C2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0E6D6" w14:textId="7ACA59BA" w:rsidR="0027742B" w:rsidRPr="00964B63" w:rsidRDefault="007C28A4" w:rsidP="007C2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63">
        <w:rPr>
          <w:rFonts w:ascii="Times New Roman" w:hAnsi="Times New Roman" w:cs="Times New Roman"/>
          <w:sz w:val="24"/>
          <w:szCs w:val="24"/>
        </w:rPr>
        <w:t xml:space="preserve">     </w:t>
      </w:r>
      <w:r w:rsidR="00964B63">
        <w:rPr>
          <w:rFonts w:ascii="Times New Roman" w:hAnsi="Times New Roman" w:cs="Times New Roman"/>
          <w:sz w:val="24"/>
          <w:szCs w:val="24"/>
        </w:rPr>
        <w:t xml:space="preserve">  </w:t>
      </w:r>
      <w:r w:rsidRPr="00964B63">
        <w:rPr>
          <w:rFonts w:ascii="Times New Roman" w:hAnsi="Times New Roman" w:cs="Times New Roman"/>
          <w:sz w:val="24"/>
          <w:szCs w:val="24"/>
        </w:rPr>
        <w:t xml:space="preserve">  </w:t>
      </w:r>
      <w:r w:rsidR="001A2127">
        <w:rPr>
          <w:rFonts w:ascii="Times New Roman" w:hAnsi="Times New Roman" w:cs="Times New Roman"/>
          <w:sz w:val="24"/>
          <w:szCs w:val="24"/>
        </w:rPr>
        <w:t>Глава поселения</w:t>
      </w:r>
      <w:r w:rsidRPr="00964B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64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2127">
        <w:rPr>
          <w:rFonts w:ascii="Times New Roman" w:hAnsi="Times New Roman" w:cs="Times New Roman"/>
          <w:sz w:val="24"/>
          <w:szCs w:val="24"/>
        </w:rPr>
        <w:t>Т. А. Симохина</w:t>
      </w:r>
    </w:p>
    <w:p w14:paraId="69547BAD" w14:textId="77777777" w:rsidR="00590F94" w:rsidRPr="00964B63" w:rsidRDefault="0027742B" w:rsidP="00590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6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919972D" w14:textId="77777777" w:rsidR="00590F94" w:rsidRPr="00964B63" w:rsidRDefault="00590F94" w:rsidP="00590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6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590F94" w:rsidRPr="0096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B0DAB"/>
    <w:multiLevelType w:val="multilevel"/>
    <w:tmpl w:val="3ACE81F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CA2"/>
    <w:rsid w:val="0006498D"/>
    <w:rsid w:val="00120740"/>
    <w:rsid w:val="001A2127"/>
    <w:rsid w:val="0027742B"/>
    <w:rsid w:val="002906CB"/>
    <w:rsid w:val="003905E3"/>
    <w:rsid w:val="003A29F0"/>
    <w:rsid w:val="003A7330"/>
    <w:rsid w:val="00590F94"/>
    <w:rsid w:val="007C28A4"/>
    <w:rsid w:val="009264BA"/>
    <w:rsid w:val="00964B63"/>
    <w:rsid w:val="00971CA2"/>
    <w:rsid w:val="00A50F19"/>
    <w:rsid w:val="00B92230"/>
    <w:rsid w:val="00D02853"/>
    <w:rsid w:val="00E24AD6"/>
    <w:rsid w:val="00E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C92F"/>
  <w15:docId w15:val="{5AE1004E-6C90-4B10-8B09-6F989499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F0"/>
    <w:pPr>
      <w:ind w:left="720"/>
      <w:contextualSpacing/>
    </w:pPr>
  </w:style>
  <w:style w:type="table" w:styleId="a4">
    <w:name w:val="Table Grid"/>
    <w:basedOn w:val="a1"/>
    <w:uiPriority w:val="59"/>
    <w:rsid w:val="003A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Журавкова</dc:creator>
  <cp:lastModifiedBy>Adm</cp:lastModifiedBy>
  <cp:revision>23</cp:revision>
  <cp:lastPrinted>2019-11-26T11:39:00Z</cp:lastPrinted>
  <dcterms:created xsi:type="dcterms:W3CDTF">2019-11-11T11:38:00Z</dcterms:created>
  <dcterms:modified xsi:type="dcterms:W3CDTF">2019-11-26T11:44:00Z</dcterms:modified>
</cp:coreProperties>
</file>